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Pr="008E1F71" w:rsidRDefault="00F1338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1A4DDC">
        <w:tc>
          <w:tcPr>
            <w:tcW w:w="9571" w:type="dxa"/>
            <w:gridSpan w:val="2"/>
          </w:tcPr>
          <w:p w:rsidR="008E1F71" w:rsidRDefault="008E1F71" w:rsidP="007B3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Предложения, замечания по </w:t>
            </w:r>
            <w:r w:rsidR="005A2556">
              <w:rPr>
                <w:sz w:val="28"/>
                <w:szCs w:val="28"/>
              </w:rPr>
              <w:t>инициативному проек</w:t>
            </w:r>
            <w:r>
              <w:rPr>
                <w:sz w:val="28"/>
                <w:szCs w:val="28"/>
              </w:rPr>
              <w:t xml:space="preserve">ту </w:t>
            </w:r>
            <w:r w:rsidR="00424947" w:rsidRPr="00424947">
              <w:rPr>
                <w:sz w:val="28"/>
                <w:szCs w:val="28"/>
              </w:rPr>
              <w:t>«Два сердца – один город» по созданию условий для проведения выездных торжественных церемоний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</w:tbl>
    <w:p w:rsidR="00913344" w:rsidRDefault="00424947" w:rsidP="008E1F71"/>
    <w:p w:rsidR="00424947" w:rsidRDefault="00424947" w:rsidP="00424947">
      <w:pPr>
        <w:tabs>
          <w:tab w:val="left" w:pos="3045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Согласие на обработку персональных данных</w:t>
      </w:r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Я:</w:t>
      </w: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6652"/>
      </w:tblGrid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24947" w:rsidRDefault="00424947" w:rsidP="00424947">
      <w:pPr>
        <w:tabs>
          <w:tab w:val="left" w:pos="304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положениями статьи 9 Федерального закона от 27 июля 2006 года № 152-ФЗ «О персональных данных» настоящим даю свое согласие оператору обработки персональных данных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(ОГРН1028601843720, ИНН8622002368, адрес 628260, Ханты-Мансийский автономный округ – Югра, город Югорск, ул. 40 лет Победы, д.11, далее по тексту - Оператор)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смешанную обработку моих персональных данных, включая сбор, запись, систематизацию, накопление, хранение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Цель обработки персональных данных: оформление и учет </w:t>
      </w:r>
      <w:r>
        <w:rPr>
          <w:rFonts w:ascii="Times New Roman" w:eastAsia="Times New Roman" w:hAnsi="Times New Roman" w:cs="Times New Roman"/>
          <w:sz w:val="20"/>
          <w:szCs w:val="20"/>
        </w:rPr>
        <w:t>предложений по инициативному проекту, участвующему в муниципальном конкурсе инициативных проектов в 2026 году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Согласие дается на обработку следующих персональных данных: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фамилия, имя, отчество;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дата рождения;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гражданство;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данные документа, удостоверяющего личность (паспортные данные);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адрес места жительства;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номер телефон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а и адрес электронной почты;</w:t>
      </w:r>
    </w:p>
    <w:p w:rsidR="00424947" w:rsidRDefault="00424947" w:rsidP="0042494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947" w:rsidRDefault="00424947" w:rsidP="004249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Срок, в течение которого действует согласие – до момента достижения цели обработки персональных данных или уничтожения персональных данных, а также в случае отзыва согласия субъектом. Я оставляю за собой право отозвать свое согласие посредством составления соответствующего письменного документа, который может быть направлен мною по юридическому адресу Оператора по почте заказным письмом с уведомлением о вручении, вручен лично представителю Оператора либо направлен по адресу электронной почты Оператора: adm@ugorsk.ru.</w:t>
      </w:r>
    </w:p>
    <w:p w:rsidR="00424947" w:rsidRDefault="00424947" w:rsidP="004249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подтверждаю, что, давая такое согласие, я действую своей волей и в своих интересах.</w:t>
      </w:r>
    </w:p>
    <w:tbl>
      <w:tblPr>
        <w:tblW w:w="9315" w:type="dxa"/>
        <w:jc w:val="center"/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424947" w:rsidTr="00424947">
        <w:trPr>
          <w:jc w:val="center"/>
        </w:trPr>
        <w:tc>
          <w:tcPr>
            <w:tcW w:w="4657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___________________________________</w:t>
            </w:r>
          </w:p>
        </w:tc>
        <w:tc>
          <w:tcPr>
            <w:tcW w:w="4658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______________________________</w:t>
            </w:r>
          </w:p>
        </w:tc>
      </w:tr>
      <w:tr w:rsidR="00424947" w:rsidTr="00424947">
        <w:trPr>
          <w:jc w:val="center"/>
        </w:trPr>
        <w:tc>
          <w:tcPr>
            <w:tcW w:w="4657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658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424947" w:rsidTr="00424947">
        <w:trPr>
          <w:jc w:val="center"/>
        </w:trPr>
        <w:tc>
          <w:tcPr>
            <w:tcW w:w="4657" w:type="dxa"/>
            <w:vAlign w:val="center"/>
          </w:tcPr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«____» ___________ 2026 г.</w:t>
            </w:r>
          </w:p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58" w:type="dxa"/>
            <w:vAlign w:val="center"/>
          </w:tcPr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24947" w:rsidRDefault="00424947" w:rsidP="0042494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42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71" w:rsidRDefault="008E1F71" w:rsidP="008E1F71">
      <w:pPr>
        <w:spacing w:after="0" w:line="240" w:lineRule="auto"/>
      </w:pPr>
      <w:r>
        <w:separator/>
      </w:r>
    </w:p>
  </w:endnote>
  <w:end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71" w:rsidRDefault="008E1F71" w:rsidP="008E1F71">
      <w:pPr>
        <w:spacing w:after="0" w:line="240" w:lineRule="auto"/>
      </w:pPr>
      <w:r>
        <w:separator/>
      </w:r>
    </w:p>
  </w:footnote>
  <w:foot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ED"/>
    <w:rsid w:val="00070D9A"/>
    <w:rsid w:val="00193A7A"/>
    <w:rsid w:val="00424947"/>
    <w:rsid w:val="004F1784"/>
    <w:rsid w:val="005A2556"/>
    <w:rsid w:val="007B3B91"/>
    <w:rsid w:val="008E1F71"/>
    <w:rsid w:val="00B33C59"/>
    <w:rsid w:val="00CB093B"/>
    <w:rsid w:val="00D93894"/>
    <w:rsid w:val="00E077ED"/>
    <w:rsid w:val="00E778B9"/>
    <w:rsid w:val="00F13382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F794-FF9D-4FBA-968D-3C5AA4C3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Абаева Ирина Ивановна</cp:lastModifiedBy>
  <cp:revision>8</cp:revision>
  <dcterms:created xsi:type="dcterms:W3CDTF">2022-06-07T10:01:00Z</dcterms:created>
  <dcterms:modified xsi:type="dcterms:W3CDTF">2026-07-24T12:11:00Z</dcterms:modified>
</cp:coreProperties>
</file>